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B8" w:rsidRPr="0079015B" w:rsidRDefault="002D0AB8">
      <w:pPr>
        <w:rPr>
          <w:rFonts w:ascii="方正小标宋简体" w:eastAsia="方正小标宋简体" w:hAnsi="宋体" w:cs="Times New Roman"/>
          <w:color w:val="000000"/>
          <w:sz w:val="10"/>
          <w:szCs w:val="10"/>
          <w:shd w:val="clear" w:color="auto" w:fill="FFFFFF"/>
        </w:rPr>
      </w:pPr>
    </w:p>
    <w:p w:rsidR="002D0AB8" w:rsidRDefault="002D0AB8">
      <w:pPr>
        <w:rPr>
          <w:rFonts w:ascii="方正小标宋简体" w:eastAsia="方正小标宋简体" w:hAnsi="宋体" w:cs="Times New Roman"/>
          <w:color w:val="000000"/>
          <w:sz w:val="10"/>
          <w:szCs w:val="10"/>
          <w:shd w:val="clear" w:color="auto" w:fill="FFFFFF"/>
        </w:rPr>
      </w:pPr>
    </w:p>
    <w:p w:rsidR="002D0AB8" w:rsidRDefault="002D0AB8">
      <w:pPr>
        <w:rPr>
          <w:rFonts w:ascii="方正小标宋简体" w:eastAsia="方正小标宋简体" w:hAnsi="宋体" w:cs="Times New Roman"/>
          <w:color w:val="000000"/>
          <w:sz w:val="10"/>
          <w:szCs w:val="10"/>
          <w:shd w:val="clear" w:color="auto" w:fill="FFFFFF"/>
        </w:rPr>
      </w:pPr>
    </w:p>
    <w:p w:rsidR="002D0AB8" w:rsidRPr="0079015B" w:rsidRDefault="002D0AB8">
      <w:pPr>
        <w:rPr>
          <w:rFonts w:ascii="方正小标宋简体" w:eastAsia="方正小标宋简体" w:hAnsi="宋体" w:cs="Times New Roman"/>
          <w:color w:val="000000"/>
          <w:sz w:val="10"/>
          <w:szCs w:val="10"/>
          <w:shd w:val="clear" w:color="auto" w:fill="FFFFFF"/>
        </w:rPr>
      </w:pPr>
    </w:p>
    <w:p w:rsidR="00844E99" w:rsidRDefault="00844E99" w:rsidP="00C57DC4">
      <w:pPr>
        <w:widowControl/>
        <w:snapToGrid w:val="0"/>
        <w:spacing w:before="100" w:beforeAutospacing="1" w:after="100" w:afterAutospacing="1" w:line="360" w:lineRule="atLeast"/>
        <w:jc w:val="right"/>
        <w:rPr>
          <w:rFonts w:ascii="仿宋_GB2312" w:eastAsia="仿宋_GB2312" w:hAnsi="宋体" w:cs="仿宋_GB2312" w:hint="eastAsia"/>
          <w:color w:val="000000"/>
          <w:kern w:val="0"/>
          <w:sz w:val="32"/>
          <w:szCs w:val="32"/>
        </w:rPr>
      </w:pPr>
    </w:p>
    <w:p w:rsidR="002D0AB8" w:rsidRDefault="00844E99" w:rsidP="00844E99">
      <w:pPr>
        <w:widowControl/>
        <w:snapToGrid w:val="0"/>
        <w:spacing w:before="100" w:beforeAutospacing="1" w:after="100" w:afterAutospacing="1" w:line="360" w:lineRule="atLeast"/>
        <w:jc w:val="right"/>
        <w:rPr>
          <w:rFonts w:ascii="宋体" w:cs="宋体"/>
          <w:color w:val="000000"/>
          <w:sz w:val="32"/>
          <w:szCs w:val="32"/>
          <w:shd w:val="clear" w:color="auto" w:fill="FFFFFF"/>
        </w:rPr>
      </w:pPr>
      <w:r>
        <w:rPr>
          <w:rFonts w:ascii="仿宋_GB2312" w:eastAsia="仿宋_GB2312" w:hAnsi="宋体" w:cs="仿宋_GB2312" w:hint="eastAsia"/>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78.25pt">
            <v:imagedata r:id="rId6" o:title="照片_看图王"/>
          </v:shape>
        </w:pict>
      </w:r>
      <w:r>
        <w:rPr>
          <w:rFonts w:ascii="宋体" w:cs="宋体"/>
          <w:color w:val="000000"/>
          <w:sz w:val="32"/>
          <w:szCs w:val="32"/>
          <w:shd w:val="clear" w:color="auto" w:fill="FFFFFF"/>
        </w:rPr>
        <w:t xml:space="preserve"> </w:t>
      </w:r>
    </w:p>
    <w:p w:rsidR="002D0AB8" w:rsidRPr="001F0074" w:rsidRDefault="002D0AB8" w:rsidP="00AB1AB9">
      <w:pPr>
        <w:spacing w:line="500" w:lineRule="exact"/>
        <w:rPr>
          <w:rFonts w:ascii="仿宋_GB2312" w:eastAsia="仿宋_GB2312" w:hAnsi="宋体" w:cs="Times New Roman"/>
          <w:color w:val="000000"/>
          <w:sz w:val="32"/>
          <w:szCs w:val="32"/>
          <w:shd w:val="clear" w:color="auto" w:fill="FFFFFF"/>
        </w:rPr>
      </w:pPr>
      <w:r w:rsidRPr="001F0074">
        <w:rPr>
          <w:rFonts w:ascii="宋体" w:hAnsi="宋体" w:cs="宋体" w:hint="eastAsia"/>
          <w:color w:val="000000"/>
          <w:sz w:val="32"/>
          <w:szCs w:val="32"/>
          <w:shd w:val="clear" w:color="auto" w:fill="FFFFFF"/>
        </w:rPr>
        <w:lastRenderedPageBreak/>
        <w:t>附件：</w:t>
      </w:r>
    </w:p>
    <w:p w:rsidR="002D0AB8" w:rsidRDefault="002D0AB8" w:rsidP="003228E1">
      <w:pPr>
        <w:spacing w:line="600" w:lineRule="exact"/>
        <w:rPr>
          <w:rFonts w:ascii="宋体" w:cs="Times New Roman"/>
          <w:b/>
          <w:bCs/>
          <w:color w:val="000000"/>
          <w:sz w:val="28"/>
          <w:szCs w:val="28"/>
          <w:shd w:val="clear" w:color="auto" w:fill="FFFFFF"/>
        </w:rPr>
      </w:pPr>
      <w:r>
        <w:rPr>
          <w:rFonts w:ascii="宋体" w:hAnsi="宋体" w:cs="宋体"/>
          <w:b/>
          <w:bCs/>
          <w:color w:val="000000"/>
          <w:sz w:val="28"/>
          <w:szCs w:val="28"/>
          <w:shd w:val="clear" w:color="auto" w:fill="FFFFFF"/>
        </w:rPr>
        <w:t xml:space="preserve"> </w:t>
      </w:r>
      <w:r>
        <w:rPr>
          <w:rFonts w:ascii="宋体" w:hAnsi="宋体" w:cs="宋体" w:hint="eastAsia"/>
          <w:b/>
          <w:bCs/>
          <w:color w:val="000000"/>
          <w:sz w:val="28"/>
          <w:szCs w:val="28"/>
          <w:shd w:val="clear" w:color="auto" w:fill="FFFFFF"/>
        </w:rPr>
        <w:t>“建行杯”</w:t>
      </w:r>
      <w:r>
        <w:rPr>
          <w:rFonts w:ascii="宋体" w:hAnsi="宋体" w:cs="宋体"/>
          <w:b/>
          <w:bCs/>
          <w:color w:val="000000"/>
          <w:sz w:val="28"/>
          <w:szCs w:val="28"/>
          <w:shd w:val="clear" w:color="auto" w:fill="FFFFFF"/>
        </w:rPr>
        <w:t xml:space="preserve"> </w:t>
      </w:r>
      <w:r>
        <w:rPr>
          <w:rFonts w:ascii="宋体" w:hAnsi="宋体" w:cs="宋体" w:hint="eastAsia"/>
          <w:b/>
          <w:bCs/>
          <w:color w:val="000000"/>
          <w:sz w:val="28"/>
          <w:szCs w:val="28"/>
          <w:shd w:val="clear" w:color="auto" w:fill="FFFFFF"/>
        </w:rPr>
        <w:t>第二届湖南省“互联网＋”大学生创新创业大赛</w:t>
      </w:r>
    </w:p>
    <w:p w:rsidR="002D0AB8" w:rsidRDefault="002D0AB8" w:rsidP="00844E99">
      <w:pPr>
        <w:spacing w:line="600" w:lineRule="exact"/>
        <w:ind w:firstLineChars="890" w:firstLine="2502"/>
        <w:rPr>
          <w:rFonts w:ascii="宋体" w:cs="Times New Roman"/>
          <w:b/>
          <w:bCs/>
          <w:color w:val="000000"/>
          <w:sz w:val="28"/>
          <w:szCs w:val="28"/>
          <w:shd w:val="clear" w:color="auto" w:fill="FFFFFF"/>
        </w:rPr>
      </w:pPr>
      <w:r>
        <w:rPr>
          <w:rFonts w:ascii="宋体" w:hAnsi="宋体" w:cs="宋体" w:hint="eastAsia"/>
          <w:b/>
          <w:bCs/>
          <w:color w:val="000000"/>
          <w:sz w:val="28"/>
          <w:szCs w:val="28"/>
          <w:shd w:val="clear" w:color="auto" w:fill="FFFFFF"/>
        </w:rPr>
        <w:t>晋级全省复赛第二轮名单</w:t>
      </w:r>
    </w:p>
    <w:p w:rsidR="002D0AB8" w:rsidRDefault="002D0AB8">
      <w:pPr>
        <w:rPr>
          <w:rFonts w:ascii="宋体" w:cs="Times New Roman"/>
          <w:b/>
          <w:bCs/>
          <w:color w:val="000000"/>
          <w:sz w:val="28"/>
          <w:szCs w:val="28"/>
          <w:shd w:val="clear" w:color="auto" w:fill="FFFFFF"/>
        </w:rPr>
      </w:pPr>
      <w:r>
        <w:rPr>
          <w:rFonts w:ascii="宋体" w:hAnsi="宋体" w:cs="宋体" w:hint="eastAsia"/>
          <w:b/>
          <w:bCs/>
          <w:color w:val="000000"/>
          <w:sz w:val="28"/>
          <w:szCs w:val="28"/>
          <w:shd w:val="clear" w:color="auto" w:fill="FFFFFF"/>
        </w:rPr>
        <w:t>创意组</w:t>
      </w:r>
    </w:p>
    <w:tbl>
      <w:tblPr>
        <w:tblW w:w="9087" w:type="dxa"/>
        <w:tblInd w:w="-106" w:type="dxa"/>
        <w:tblLayout w:type="fixed"/>
        <w:tblLook w:val="00A0"/>
      </w:tblPr>
      <w:tblGrid>
        <w:gridCol w:w="724"/>
        <w:gridCol w:w="2268"/>
        <w:gridCol w:w="3827"/>
        <w:gridCol w:w="2268"/>
      </w:tblGrid>
      <w:tr w:rsidR="002D0AB8" w:rsidRPr="00254596">
        <w:trPr>
          <w:trHeight w:val="465"/>
        </w:trPr>
        <w:tc>
          <w:tcPr>
            <w:tcW w:w="724" w:type="dxa"/>
            <w:tcBorders>
              <w:top w:val="single" w:sz="4" w:space="0" w:color="auto"/>
              <w:left w:val="single" w:sz="4" w:space="0" w:color="auto"/>
              <w:bottom w:val="single" w:sz="4" w:space="0" w:color="auto"/>
              <w:right w:val="single" w:sz="4" w:space="0" w:color="auto"/>
            </w:tcBorders>
            <w:vAlign w:val="center"/>
          </w:tcPr>
          <w:p w:rsidR="002D0AB8" w:rsidRPr="000A453F" w:rsidRDefault="002D0AB8">
            <w:pPr>
              <w:widowControl/>
              <w:jc w:val="center"/>
              <w:rPr>
                <w:rFonts w:ascii="宋体" w:cs="Times New Roman"/>
                <w:b/>
                <w:bCs/>
                <w:kern w:val="0"/>
                <w:sz w:val="24"/>
                <w:szCs w:val="24"/>
              </w:rPr>
            </w:pPr>
            <w:r w:rsidRPr="000A453F">
              <w:rPr>
                <w:rFonts w:ascii="宋体" w:hAnsi="宋体" w:cs="宋体" w:hint="eastAsia"/>
                <w:b/>
                <w:bCs/>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2D0AB8" w:rsidRPr="000A453F" w:rsidRDefault="002D0AB8">
            <w:pPr>
              <w:widowControl/>
              <w:jc w:val="left"/>
              <w:rPr>
                <w:rFonts w:ascii="宋体" w:cs="Times New Roman"/>
                <w:b/>
                <w:bCs/>
                <w:color w:val="000000"/>
                <w:kern w:val="0"/>
                <w:sz w:val="22"/>
              </w:rPr>
            </w:pPr>
            <w:r w:rsidRPr="000A453F">
              <w:rPr>
                <w:rFonts w:ascii="宋体" w:hAnsi="宋体" w:cs="宋体" w:hint="eastAsia"/>
                <w:b/>
                <w:bCs/>
                <w:color w:val="000000"/>
                <w:kern w:val="0"/>
                <w:sz w:val="22"/>
                <w:szCs w:val="22"/>
              </w:rPr>
              <w:t>学校</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2D0AB8" w:rsidRPr="000A453F" w:rsidRDefault="002D0AB8">
            <w:pPr>
              <w:widowControl/>
              <w:jc w:val="left"/>
              <w:rPr>
                <w:rFonts w:ascii="宋体" w:cs="Times New Roman"/>
                <w:b/>
                <w:bCs/>
                <w:color w:val="000000"/>
                <w:kern w:val="0"/>
                <w:sz w:val="22"/>
              </w:rPr>
            </w:pPr>
            <w:r w:rsidRPr="000A453F">
              <w:rPr>
                <w:rFonts w:ascii="宋体" w:hAnsi="宋体" w:cs="宋体" w:hint="eastAsia"/>
                <w:b/>
                <w:bCs/>
                <w:color w:val="000000"/>
                <w:kern w:val="0"/>
                <w:sz w:val="22"/>
                <w:szCs w:val="22"/>
              </w:rPr>
              <w:t>项目名称</w:t>
            </w:r>
          </w:p>
        </w:tc>
        <w:tc>
          <w:tcPr>
            <w:tcW w:w="2268" w:type="dxa"/>
            <w:tcBorders>
              <w:top w:val="single" w:sz="4" w:space="0" w:color="auto"/>
              <w:left w:val="nil"/>
              <w:bottom w:val="single" w:sz="4" w:space="0" w:color="auto"/>
              <w:right w:val="single" w:sz="4" w:space="0" w:color="auto"/>
            </w:tcBorders>
            <w:vAlign w:val="center"/>
          </w:tcPr>
          <w:p w:rsidR="002D0AB8" w:rsidRPr="000A453F" w:rsidRDefault="002D0AB8">
            <w:pPr>
              <w:widowControl/>
              <w:jc w:val="center"/>
              <w:rPr>
                <w:rFonts w:ascii="宋体" w:cs="Times New Roman"/>
                <w:b/>
                <w:bCs/>
                <w:kern w:val="0"/>
                <w:sz w:val="24"/>
                <w:szCs w:val="24"/>
              </w:rPr>
            </w:pPr>
            <w:r w:rsidRPr="000A453F">
              <w:rPr>
                <w:rFonts w:ascii="宋体" w:hAnsi="宋体" w:cs="宋体" w:hint="eastAsia"/>
                <w:b/>
                <w:bCs/>
                <w:kern w:val="0"/>
                <w:sz w:val="24"/>
                <w:szCs w:val="24"/>
              </w:rPr>
              <w:t>项目负责人</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高温曝晒下的车体恒温系统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董岳</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国防科学技术大学（博士项目）</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color w:val="000000"/>
                <w:kern w:val="0"/>
                <w:sz w:val="22"/>
                <w:szCs w:val="22"/>
              </w:rPr>
              <w:t>Flapping Bird</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章逸凡</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国防科学技术大学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color w:val="000000"/>
                <w:kern w:val="0"/>
                <w:sz w:val="22"/>
                <w:szCs w:val="22"/>
              </w:rPr>
              <w:t>EMG</w:t>
            </w:r>
            <w:r>
              <w:rPr>
                <w:rFonts w:ascii="宋体" w:hAnsi="宋体" w:cs="宋体" w:hint="eastAsia"/>
                <w:color w:val="000000"/>
                <w:kern w:val="0"/>
                <w:sz w:val="22"/>
                <w:szCs w:val="22"/>
              </w:rPr>
              <w:t>作训衣</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李星辰</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互联网</w:t>
            </w:r>
            <w:r>
              <w:rPr>
                <w:rFonts w:ascii="宋体" w:hAnsi="宋体" w:cs="宋体"/>
                <w:color w:val="000000"/>
                <w:kern w:val="0"/>
                <w:sz w:val="22"/>
                <w:szCs w:val="22"/>
              </w:rPr>
              <w:t>+</w:t>
            </w:r>
            <w:r>
              <w:rPr>
                <w:rFonts w:ascii="宋体" w:hAnsi="宋体" w:cs="宋体" w:hint="eastAsia"/>
                <w:color w:val="000000"/>
                <w:kern w:val="0"/>
                <w:sz w:val="22"/>
                <w:szCs w:val="22"/>
              </w:rPr>
              <w:t>农业指导平台</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锡林</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5</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邵阳学院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“梦想花开”</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黄结园</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6</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湖南工艺美术职业学院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“私铺”多功能皮具作坊</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孙翰宇</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7</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湖南工程学院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互联网＋云相伴智慧养老产品的研发</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宋永攀</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8</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湖南科技大学潇湘学院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湖南送吧物流有限公司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刘程</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9</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基于高精度落地引导系统可自主续航无人机</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闫东旭</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10</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color w:val="000000"/>
                <w:kern w:val="0"/>
                <w:sz w:val="22"/>
                <w:szCs w:val="22"/>
              </w:rPr>
              <w:t>PE</w:t>
            </w:r>
            <w:r>
              <w:rPr>
                <w:rFonts w:ascii="宋体" w:hAnsi="宋体" w:cs="宋体" w:hint="eastAsia"/>
                <w:color w:val="000000"/>
                <w:kern w:val="0"/>
                <w:sz w:val="22"/>
                <w:szCs w:val="22"/>
              </w:rPr>
              <w:t>边坡稳定安全卫士</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任晓周</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光伏</w:t>
            </w:r>
            <w:r>
              <w:rPr>
                <w:rFonts w:ascii="宋体" w:cs="宋体"/>
                <w:color w:val="000000"/>
                <w:kern w:val="0"/>
                <w:sz w:val="22"/>
                <w:szCs w:val="22"/>
              </w:rPr>
              <w:t>-</w:t>
            </w:r>
            <w:r>
              <w:rPr>
                <w:rFonts w:ascii="宋体" w:hAnsi="宋体" w:cs="宋体" w:hint="eastAsia"/>
                <w:color w:val="000000"/>
                <w:kern w:val="0"/>
                <w:sz w:val="22"/>
                <w:szCs w:val="22"/>
              </w:rPr>
              <w:t>风能微纳米增氧系统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黄蔚</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长沙民政职业技术学院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“一生相随”骨灰陶瓷工艺品创意设计与推广</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陈禹</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13</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湖南工业大学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基于移动</w:t>
            </w:r>
            <w:r>
              <w:rPr>
                <w:rFonts w:ascii="宋体" w:hAnsi="宋体" w:cs="宋体"/>
                <w:color w:val="000000"/>
                <w:kern w:val="0"/>
                <w:sz w:val="22"/>
                <w:szCs w:val="22"/>
              </w:rPr>
              <w:t>app</w:t>
            </w:r>
            <w:r>
              <w:rPr>
                <w:rFonts w:ascii="宋体" w:hAnsi="宋体" w:cs="宋体" w:hint="eastAsia"/>
                <w:color w:val="000000"/>
                <w:kern w:val="0"/>
                <w:sz w:val="22"/>
                <w:szCs w:val="22"/>
              </w:rPr>
              <w:t>平台的瞧楚文创坊</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谭志</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14</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惠农购电子商务有限公司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余振宇</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15</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邵阳学院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湖南豆宝科技有限责任公司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江振桂</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16</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湖南中医药大学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《青囊世家皮肤健康管理有限公司》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胡彬</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17</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湖南师范大学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匠山</w:t>
            </w:r>
            <w:r>
              <w:rPr>
                <w:rFonts w:ascii="宋体" w:cs="宋体"/>
                <w:color w:val="000000"/>
                <w:kern w:val="0"/>
                <w:sz w:val="22"/>
                <w:szCs w:val="22"/>
              </w:rPr>
              <w:t>--</w:t>
            </w:r>
            <w:r>
              <w:rPr>
                <w:rFonts w:ascii="宋体" w:hAnsi="宋体" w:cs="宋体" w:hint="eastAsia"/>
                <w:color w:val="000000"/>
                <w:kern w:val="0"/>
                <w:sz w:val="22"/>
                <w:szCs w:val="22"/>
              </w:rPr>
              <w:t>文化遗产创新互联网平台</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张卓然</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18</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电动汽车无线智能网关及云信息处理平台</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贾林</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19</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邵阳学院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乐土</w:t>
            </w:r>
            <w:r>
              <w:rPr>
                <w:rFonts w:ascii="宋体" w:hAnsi="宋体" w:cs="宋体"/>
                <w:color w:val="000000"/>
                <w:kern w:val="0"/>
                <w:sz w:val="22"/>
                <w:szCs w:val="22"/>
              </w:rPr>
              <w:t>O2O</w:t>
            </w:r>
            <w:r>
              <w:rPr>
                <w:rFonts w:ascii="宋体" w:hAnsi="宋体" w:cs="宋体" w:hint="eastAsia"/>
                <w:color w:val="000000"/>
                <w:kern w:val="0"/>
                <w:sz w:val="22"/>
                <w:szCs w:val="22"/>
              </w:rPr>
              <w:t>土地流转平台</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伍萌</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20</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湖南民族职业学院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羽艺</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刘嘉豪</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长沙师范学院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基于云计算的儿童成长智能金锁设计</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王益峰</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优停车智能停车管理系统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郑乐君</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23</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“创客一加”互联网创业服务项目</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张议云</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24</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智行移动电子商务项目</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陈广睿</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25</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湘潭大学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戴步科技有限公司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周才致</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26</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湖南师范大学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物联网架构下风力发电机组远程状态监控系统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刘名乐</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27</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吾城工作室</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张孟秋</w:t>
            </w:r>
          </w:p>
        </w:tc>
      </w:tr>
      <w:tr w:rsidR="002D0AB8" w:rsidRPr="00254596">
        <w:trPr>
          <w:trHeight w:val="270"/>
        </w:trPr>
        <w:tc>
          <w:tcPr>
            <w:tcW w:w="724" w:type="dxa"/>
            <w:tcBorders>
              <w:top w:val="single" w:sz="4" w:space="0" w:color="auto"/>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lastRenderedPageBreak/>
              <w:t>28</w:t>
            </w:r>
          </w:p>
        </w:tc>
        <w:tc>
          <w:tcPr>
            <w:tcW w:w="2268" w:type="dxa"/>
            <w:tcBorders>
              <w:top w:val="single" w:sz="4" w:space="0" w:color="auto"/>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湖南师范大学</w:t>
            </w:r>
          </w:p>
        </w:tc>
        <w:tc>
          <w:tcPr>
            <w:tcW w:w="3827" w:type="dxa"/>
            <w:tcBorders>
              <w:top w:val="single" w:sz="4" w:space="0" w:color="auto"/>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大众历史工作坊</w:t>
            </w:r>
          </w:p>
        </w:tc>
        <w:tc>
          <w:tcPr>
            <w:tcW w:w="2268" w:type="dxa"/>
            <w:tcBorders>
              <w:top w:val="single" w:sz="4" w:space="0" w:color="auto"/>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易蓓</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29</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中南大学（博士项目）</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公益录制及悦音</w:t>
            </w:r>
            <w:r>
              <w:rPr>
                <w:rFonts w:ascii="宋体" w:hAnsi="宋体" w:cs="宋体"/>
                <w:color w:val="000000"/>
                <w:kern w:val="0"/>
              </w:rPr>
              <w:t>APP</w:t>
            </w:r>
            <w:r>
              <w:rPr>
                <w:rFonts w:ascii="宋体" w:hAnsi="宋体" w:cs="宋体" w:hint="eastAsia"/>
                <w:color w:val="000000"/>
                <w:kern w:val="0"/>
              </w:rPr>
              <w:t>应用</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姬欣欣</w:t>
            </w:r>
          </w:p>
        </w:tc>
      </w:tr>
      <w:tr w:rsidR="002D0AB8" w:rsidRPr="00254596">
        <w:trPr>
          <w:trHeight w:val="285"/>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30</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827" w:type="dxa"/>
            <w:tcBorders>
              <w:top w:val="nil"/>
              <w:left w:val="nil"/>
              <w:bottom w:val="single" w:sz="4" w:space="0" w:color="auto"/>
              <w:right w:val="single" w:sz="4" w:space="0" w:color="auto"/>
            </w:tcBorders>
            <w:vAlign w:val="center"/>
          </w:tcPr>
          <w:p w:rsidR="002D0AB8" w:rsidRDefault="002D0AB8" w:rsidP="000A453F">
            <w:pPr>
              <w:widowControl/>
              <w:jc w:val="left"/>
              <w:rPr>
                <w:rFonts w:ascii="宋体" w:cs="Times New Roman"/>
                <w:kern w:val="0"/>
                <w:sz w:val="24"/>
                <w:szCs w:val="24"/>
              </w:rPr>
            </w:pPr>
            <w:r>
              <w:rPr>
                <w:rFonts w:ascii="宋体" w:hAnsi="宋体" w:cs="宋体"/>
                <w:kern w:val="0"/>
                <w:sz w:val="24"/>
                <w:szCs w:val="24"/>
              </w:rPr>
              <w:t>Ego</w:t>
            </w:r>
            <w:r>
              <w:rPr>
                <w:rFonts w:ascii="宋体" w:hAnsi="宋体" w:cs="宋体" w:hint="eastAsia"/>
                <w:kern w:val="0"/>
                <w:sz w:val="24"/>
                <w:szCs w:val="24"/>
              </w:rPr>
              <w:t>电力智能巡检机器人</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曾思哲</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私享一键泊车</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肖汉伟</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岳阳职业技术学院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新型养殖水质调理系统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李伟</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33</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湘潭大学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专利预警与导航仪</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杨桥</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34</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湖南大众传媒职业技术学院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“来福”幼儿园智能安全管理系统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刘思翔</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35</w:t>
            </w:r>
          </w:p>
        </w:tc>
        <w:tc>
          <w:tcPr>
            <w:tcW w:w="2268" w:type="dxa"/>
            <w:tcBorders>
              <w:top w:val="nil"/>
              <w:left w:val="nil"/>
              <w:bottom w:val="single" w:sz="4" w:space="0" w:color="auto"/>
              <w:right w:val="single" w:sz="4" w:space="0" w:color="auto"/>
            </w:tcBorders>
            <w:vAlign w:val="bottom"/>
          </w:tcPr>
          <w:p w:rsidR="002D0AB8" w:rsidRDefault="002D0AB8">
            <w:pPr>
              <w:widowControl/>
              <w:jc w:val="left"/>
              <w:rPr>
                <w:rFonts w:ascii="宋体" w:cs="Times New Roman"/>
                <w:kern w:val="0"/>
                <w:sz w:val="20"/>
                <w:szCs w:val="20"/>
              </w:rPr>
            </w:pPr>
            <w:r>
              <w:rPr>
                <w:rFonts w:ascii="宋体" w:hAnsi="宋体" w:cs="宋体" w:hint="eastAsia"/>
                <w:kern w:val="0"/>
                <w:sz w:val="20"/>
                <w:szCs w:val="20"/>
              </w:rPr>
              <w:t>湖南商学院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云野益旅</w:t>
            </w:r>
          </w:p>
        </w:tc>
        <w:tc>
          <w:tcPr>
            <w:tcW w:w="2268" w:type="dxa"/>
            <w:tcBorders>
              <w:top w:val="nil"/>
              <w:left w:val="nil"/>
              <w:bottom w:val="single" w:sz="4" w:space="0" w:color="auto"/>
              <w:right w:val="single" w:sz="4" w:space="0" w:color="auto"/>
            </w:tcBorders>
            <w:vAlign w:val="bottom"/>
          </w:tcPr>
          <w:p w:rsidR="002D0AB8" w:rsidRDefault="002D0AB8">
            <w:pPr>
              <w:widowControl/>
              <w:jc w:val="center"/>
              <w:rPr>
                <w:rFonts w:ascii="宋体" w:cs="Times New Roman"/>
                <w:kern w:val="0"/>
                <w:sz w:val="20"/>
                <w:szCs w:val="20"/>
              </w:rPr>
            </w:pPr>
            <w:r>
              <w:rPr>
                <w:rFonts w:ascii="宋体" w:hAnsi="宋体" w:cs="宋体" w:hint="eastAsia"/>
                <w:kern w:val="0"/>
                <w:sz w:val="20"/>
                <w:szCs w:val="20"/>
              </w:rPr>
              <w:t>舒静</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36</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吉首大学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color w:val="000000"/>
                <w:kern w:val="0"/>
              </w:rPr>
              <w:t>e</w:t>
            </w:r>
            <w:r>
              <w:rPr>
                <w:rFonts w:ascii="宋体" w:hAnsi="宋体" w:cs="宋体" w:hint="eastAsia"/>
                <w:color w:val="000000"/>
                <w:kern w:val="0"/>
              </w:rPr>
              <w:t>家生态农业定制服务</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单银波</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37</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勇往职前</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谢康林</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38</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南华大学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湖南</w:t>
            </w:r>
            <w:r>
              <w:rPr>
                <w:rFonts w:ascii="宋体" w:hAnsi="宋体" w:cs="宋体"/>
                <w:color w:val="000000"/>
                <w:kern w:val="0"/>
              </w:rPr>
              <w:t>BetaNew</w:t>
            </w:r>
            <w:r>
              <w:rPr>
                <w:rFonts w:ascii="宋体" w:hAnsi="宋体" w:cs="宋体" w:hint="eastAsia"/>
                <w:color w:val="000000"/>
                <w:kern w:val="0"/>
              </w:rPr>
              <w:t>科技有限公司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罗旭</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39</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中南大学（博士项目）</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指尖公益网络信息技术有限公司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邓芳</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40</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知会</w:t>
            </w:r>
            <w:r>
              <w:rPr>
                <w:rFonts w:ascii="宋体" w:hAnsi="宋体" w:cs="宋体"/>
                <w:color w:val="000000"/>
                <w:kern w:val="0"/>
              </w:rPr>
              <w:t>—</w:t>
            </w:r>
            <w:r>
              <w:rPr>
                <w:rFonts w:ascii="宋体" w:hAnsi="宋体" w:cs="宋体" w:hint="eastAsia"/>
                <w:color w:val="000000"/>
                <w:kern w:val="0"/>
              </w:rPr>
              <w:t>通知必达系统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郝建海</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吉首大学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湘西桑源有限公司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闵加莉</w:t>
            </w:r>
          </w:p>
        </w:tc>
      </w:tr>
      <w:tr w:rsidR="002D0AB8" w:rsidRPr="00254596">
        <w:trPr>
          <w:trHeight w:val="51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长沙环境保护职业技术学院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“不止”创意设计工作室</w:t>
            </w:r>
            <w:r>
              <w:rPr>
                <w:rFonts w:ascii="宋体" w:hAnsi="宋体" w:cs="宋体"/>
                <w:color w:val="000000"/>
                <w:kern w:val="0"/>
              </w:rPr>
              <w:t>—</w:t>
            </w:r>
            <w:r>
              <w:rPr>
                <w:rFonts w:ascii="宋体" w:hAnsi="宋体" w:cs="宋体" w:hint="eastAsia"/>
                <w:color w:val="000000"/>
                <w:kern w:val="0"/>
              </w:rPr>
              <w:t>手绘定制品牌形象与拓展</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刘畅</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43</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w:t>
            </w:r>
            <w:r>
              <w:rPr>
                <w:rFonts w:ascii="宋体" w:hAnsi="宋体" w:cs="宋体"/>
                <w:color w:val="000000"/>
                <w:kern w:val="0"/>
              </w:rPr>
              <w:t>TEEN</w:t>
            </w:r>
            <w:r>
              <w:rPr>
                <w:rFonts w:ascii="宋体" w:hAnsi="宋体" w:cs="宋体" w:hint="eastAsia"/>
                <w:color w:val="000000"/>
                <w:kern w:val="0"/>
              </w:rPr>
              <w:t>艺工坊”软装</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彭欣</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44</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云荷公交站台系统</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陈炜铭</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45</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湖南工业职业技术学院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湖南倍护科技创业计划</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熊首海</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46</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江湖音乐传媒有限公司</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邢万里</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47</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永州职业技术学院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互联网</w:t>
            </w:r>
            <w:r>
              <w:rPr>
                <w:rFonts w:ascii="宋体" w:hAnsi="宋体" w:cs="宋体"/>
                <w:color w:val="000000"/>
                <w:kern w:val="0"/>
              </w:rPr>
              <w:t>+</w:t>
            </w:r>
            <w:r>
              <w:rPr>
                <w:rFonts w:ascii="宋体" w:hAnsi="宋体" w:cs="宋体" w:hint="eastAsia"/>
                <w:color w:val="000000"/>
                <w:kern w:val="0"/>
              </w:rPr>
              <w:t>亮点工业机器人</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阳亮</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48</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恋爱有鸣堂</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徐光旭</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49</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力盾守护桥梁健康商</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赵丹</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50</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自适应节能路灯</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陆锡昆</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51</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湖南幼儿师范高等专科学校</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rPr>
            </w:pPr>
            <w:r>
              <w:rPr>
                <w:rFonts w:ascii="宋体" w:hAnsi="宋体" w:cs="宋体" w:hint="eastAsia"/>
                <w:color w:val="000000"/>
                <w:kern w:val="0"/>
              </w:rPr>
              <w:t>萌豆逗</w:t>
            </w:r>
            <w:r>
              <w:rPr>
                <w:rFonts w:ascii="宋体" w:hAnsi="宋体" w:cs="宋体"/>
                <w:color w:val="000000"/>
                <w:kern w:val="0"/>
              </w:rPr>
              <w:t>+</w:t>
            </w:r>
            <w:r>
              <w:rPr>
                <w:rFonts w:ascii="宋体" w:hAnsi="宋体" w:cs="宋体" w:hint="eastAsia"/>
                <w:color w:val="000000"/>
                <w:kern w:val="0"/>
              </w:rPr>
              <w:t>微信公众平台</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刘洋宇</w:t>
            </w:r>
          </w:p>
        </w:tc>
      </w:tr>
      <w:tr w:rsidR="002D0AB8" w:rsidRPr="00254596">
        <w:trPr>
          <w:trHeight w:val="270"/>
        </w:trPr>
        <w:tc>
          <w:tcPr>
            <w:tcW w:w="724" w:type="dxa"/>
            <w:tcBorders>
              <w:top w:val="nil"/>
              <w:left w:val="single" w:sz="4" w:space="0" w:color="auto"/>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52</w:t>
            </w:r>
          </w:p>
        </w:tc>
        <w:tc>
          <w:tcPr>
            <w:tcW w:w="2268"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湖南科技学院</w:t>
            </w:r>
          </w:p>
        </w:tc>
        <w:tc>
          <w:tcPr>
            <w:tcW w:w="3827" w:type="dxa"/>
            <w:tcBorders>
              <w:top w:val="nil"/>
              <w:left w:val="nil"/>
              <w:bottom w:val="single" w:sz="4" w:space="0" w:color="auto"/>
              <w:right w:val="single" w:sz="4" w:space="0" w:color="auto"/>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w:t>
            </w:r>
            <w:r>
              <w:rPr>
                <w:rFonts w:ascii="宋体" w:hAnsi="宋体" w:cs="宋体"/>
                <w:color w:val="000000"/>
                <w:kern w:val="0"/>
                <w:sz w:val="22"/>
                <w:szCs w:val="22"/>
              </w:rPr>
              <w:t>+</w:t>
            </w:r>
            <w:r>
              <w:rPr>
                <w:rFonts w:ascii="宋体" w:hAnsi="宋体" w:cs="宋体" w:hint="eastAsia"/>
                <w:color w:val="000000"/>
                <w:kern w:val="0"/>
                <w:sz w:val="22"/>
                <w:szCs w:val="22"/>
              </w:rPr>
              <w:t>互联网”玩转烟秆生物质</w:t>
            </w:r>
          </w:p>
        </w:tc>
        <w:tc>
          <w:tcPr>
            <w:tcW w:w="2268" w:type="dxa"/>
            <w:tcBorders>
              <w:top w:val="nil"/>
              <w:left w:val="nil"/>
              <w:bottom w:val="single" w:sz="4" w:space="0" w:color="auto"/>
              <w:right w:val="single" w:sz="4" w:space="0" w:color="auto"/>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王司齐</w:t>
            </w:r>
          </w:p>
        </w:tc>
      </w:tr>
    </w:tbl>
    <w:p w:rsidR="002D0AB8" w:rsidRDefault="002D0AB8">
      <w:pPr>
        <w:rPr>
          <w:rFonts w:ascii="宋体" w:cs="Times New Roman"/>
          <w:b/>
          <w:bCs/>
          <w:color w:val="000000"/>
          <w:sz w:val="28"/>
          <w:szCs w:val="28"/>
          <w:shd w:val="clear" w:color="auto" w:fill="FFFFFF"/>
        </w:rPr>
      </w:pPr>
    </w:p>
    <w:p w:rsidR="002D0AB8" w:rsidRDefault="002D0AB8" w:rsidP="00844E99">
      <w:pPr>
        <w:spacing w:afterLines="50"/>
        <w:rPr>
          <w:rFonts w:ascii="宋体" w:cs="Times New Roman"/>
          <w:b/>
          <w:bCs/>
          <w:color w:val="000000"/>
          <w:sz w:val="24"/>
          <w:szCs w:val="24"/>
          <w:shd w:val="clear" w:color="auto" w:fill="FFFFFF"/>
        </w:rPr>
      </w:pPr>
      <w:r>
        <w:rPr>
          <w:rFonts w:ascii="宋体" w:hAnsi="宋体" w:cs="宋体" w:hint="eastAsia"/>
          <w:b/>
          <w:bCs/>
          <w:color w:val="000000"/>
          <w:sz w:val="24"/>
          <w:szCs w:val="24"/>
          <w:shd w:val="clear" w:color="auto" w:fill="FFFFFF"/>
        </w:rPr>
        <w:t>初创组</w:t>
      </w:r>
    </w:p>
    <w:tbl>
      <w:tblPr>
        <w:tblW w:w="9088" w:type="dxa"/>
        <w:tblInd w:w="-13" w:type="dxa"/>
        <w:tblLayout w:type="fixed"/>
        <w:tblCellMar>
          <w:top w:w="15" w:type="dxa"/>
          <w:left w:w="15" w:type="dxa"/>
          <w:bottom w:w="15" w:type="dxa"/>
          <w:right w:w="15" w:type="dxa"/>
        </w:tblCellMar>
        <w:tblLook w:val="00A0"/>
      </w:tblPr>
      <w:tblGrid>
        <w:gridCol w:w="735"/>
        <w:gridCol w:w="2323"/>
        <w:gridCol w:w="3752"/>
        <w:gridCol w:w="2278"/>
      </w:tblGrid>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center"/>
              <w:textAlignment w:val="center"/>
              <w:rPr>
                <w:rFonts w:ascii="宋体" w:cs="Times New Roman"/>
                <w:b/>
                <w:bCs/>
                <w:color w:val="000000"/>
                <w:sz w:val="22"/>
              </w:rPr>
            </w:pPr>
            <w:r w:rsidRPr="000A453F">
              <w:rPr>
                <w:rFonts w:ascii="宋体" w:hAnsi="宋体" w:cs="宋体" w:hint="eastAsia"/>
                <w:b/>
                <w:bCs/>
                <w:color w:val="000000"/>
                <w:kern w:val="0"/>
                <w:sz w:val="22"/>
                <w:szCs w:val="22"/>
              </w:rPr>
              <w:t>序号</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center"/>
              <w:textAlignment w:val="center"/>
              <w:rPr>
                <w:rFonts w:ascii="宋体" w:cs="Times New Roman"/>
                <w:b/>
                <w:bCs/>
                <w:color w:val="000000"/>
                <w:sz w:val="22"/>
              </w:rPr>
            </w:pPr>
            <w:r w:rsidRPr="000A453F">
              <w:rPr>
                <w:rFonts w:ascii="宋体" w:hAnsi="宋体" w:cs="宋体" w:hint="eastAsia"/>
                <w:b/>
                <w:bCs/>
                <w:color w:val="000000"/>
                <w:kern w:val="0"/>
                <w:sz w:val="22"/>
                <w:szCs w:val="22"/>
              </w:rPr>
              <w:t>学校</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jc w:val="center"/>
              <w:rPr>
                <w:rFonts w:ascii="宋体" w:cs="Times New Roman"/>
                <w:b/>
                <w:bCs/>
                <w:color w:val="000000"/>
                <w:sz w:val="22"/>
              </w:rPr>
            </w:pPr>
            <w:r w:rsidRPr="000A453F">
              <w:rPr>
                <w:rFonts w:ascii="宋体" w:hAnsi="宋体" w:cs="宋体" w:hint="eastAsia"/>
                <w:b/>
                <w:bCs/>
                <w:color w:val="000000"/>
                <w:sz w:val="22"/>
                <w:szCs w:val="22"/>
              </w:rPr>
              <w:t>项目名称</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jc w:val="center"/>
              <w:rPr>
                <w:rFonts w:ascii="宋体" w:cs="Times New Roman"/>
                <w:b/>
                <w:bCs/>
                <w:color w:val="000000"/>
                <w:sz w:val="22"/>
              </w:rPr>
            </w:pPr>
            <w:r w:rsidRPr="000A453F">
              <w:rPr>
                <w:rFonts w:ascii="宋体" w:hAnsi="宋体" w:cs="宋体" w:hint="eastAsia"/>
                <w:b/>
                <w:bCs/>
                <w:color w:val="000000"/>
                <w:sz w:val="22"/>
                <w:szCs w:val="22"/>
              </w:rPr>
              <w:t>项目负责人</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长沙理工大学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塞伯睿机器人</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王磊</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湖南理工学院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古今漫游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高玲</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长沙理工大学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精锐电力路灯智能管理系统</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谷应科</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中南大学（博士项目）</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w:t>
            </w:r>
            <w:r>
              <w:rPr>
                <w:rFonts w:ascii="宋体" w:hAnsi="宋体" w:cs="宋体"/>
                <w:color w:val="000000"/>
                <w:kern w:val="0"/>
                <w:sz w:val="22"/>
                <w:szCs w:val="22"/>
              </w:rPr>
              <w:t>Cherish</w:t>
            </w:r>
            <w:r>
              <w:rPr>
                <w:rFonts w:ascii="宋体" w:hAnsi="宋体" w:cs="宋体" w:hint="eastAsia"/>
                <w:color w:val="000000"/>
                <w:kern w:val="0"/>
                <w:sz w:val="22"/>
                <w:szCs w:val="22"/>
              </w:rPr>
              <w:t>”校园文化创意产品定制服务方案</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李青松</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5</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通信基站的节能防盗及远程管理系统</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肖华堂</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6</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蚂蚁泊车</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杨昌</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7</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洽味蜂蜜</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刘松</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lastRenderedPageBreak/>
              <w:t>8</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湖南理工学院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指尖上的小丽</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司小丽</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9</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长沙理工大学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云就业</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夏娟</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10</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长沙理工大学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拓正智能安全帽及施工风险动态响应系统</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周浩</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11</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湖南工艺美术职业学院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青承竹韵有限责任公司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沈伟军</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12</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湖南铁道职业技术学院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color w:val="000000"/>
                <w:kern w:val="0"/>
                <w:sz w:val="22"/>
                <w:szCs w:val="22"/>
              </w:rPr>
              <w:t>3D</w:t>
            </w:r>
            <w:r>
              <w:rPr>
                <w:rFonts w:ascii="宋体" w:hAnsi="宋体" w:cs="宋体" w:hint="eastAsia"/>
                <w:color w:val="000000"/>
                <w:kern w:val="0"/>
                <w:sz w:val="22"/>
                <w:szCs w:val="22"/>
              </w:rPr>
              <w:t>打印仿生骨骼术前诊断项目</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蔡文奇</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13</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中南大学（博士项目）</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祥熙坊营养早餐工程</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谢晓锋</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14</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永州职业技术学院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天道反信息网络诈骗打击处置系统</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蒋思莲</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15</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湖南商学院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蕊藤·有点田</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许威</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16</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赞美文化</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廖蕊</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17</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中南大学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“关注医学、助力健康”</w:t>
            </w:r>
            <w:r>
              <w:rPr>
                <w:rFonts w:ascii="宋体" w:hAnsi="宋体" w:cs="宋体"/>
                <w:color w:val="000000"/>
                <w:kern w:val="0"/>
                <w:sz w:val="22"/>
                <w:szCs w:val="22"/>
              </w:rPr>
              <w:t>——</w:t>
            </w:r>
            <w:r>
              <w:rPr>
                <w:rFonts w:ascii="宋体" w:hAnsi="宋体" w:cs="宋体" w:hint="eastAsia"/>
                <w:color w:val="000000"/>
                <w:kern w:val="0"/>
                <w:sz w:val="22"/>
                <w:szCs w:val="22"/>
              </w:rPr>
              <w:t>湖南医聊医疗资讯新媒体创业项目</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杨自豪</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18</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米停停车</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张瑞峰</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19</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中南大学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二货先生网络科技有限公司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梁俊凯</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20</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湖南民族职业学院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起源科教</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陈世杰</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21</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湖南网络工程职业学院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湖南风云通达信息科技有限公司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张望</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22</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湖南农业大学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火苗青少年教育戏剧</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唐琦</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23</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最强大学声</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石佳琦</w:t>
            </w:r>
          </w:p>
        </w:tc>
      </w:tr>
      <w:tr w:rsidR="002D0AB8" w:rsidRPr="00254596">
        <w:trPr>
          <w:trHeight w:val="9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24</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color w:val="000000"/>
                <w:kern w:val="0"/>
                <w:sz w:val="22"/>
                <w:szCs w:val="22"/>
              </w:rPr>
              <w:t>S-pein</w:t>
            </w:r>
            <w:r>
              <w:rPr>
                <w:rFonts w:ascii="宋体" w:hAnsi="宋体" w:cs="宋体" w:hint="eastAsia"/>
                <w:color w:val="000000"/>
                <w:kern w:val="0"/>
                <w:sz w:val="22"/>
                <w:szCs w:val="22"/>
              </w:rPr>
              <w:t>虚拟商业社会</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王卉</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25</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长沙理工大学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青蚁智能水杯</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李毅航</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26</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湖南商务职业技术学院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天闰</w:t>
            </w:r>
            <w:r>
              <w:rPr>
                <w:rFonts w:ascii="宋体" w:hAnsi="宋体" w:cs="宋体"/>
                <w:color w:val="000000"/>
                <w:kern w:val="0"/>
                <w:sz w:val="22"/>
                <w:szCs w:val="22"/>
              </w:rPr>
              <w:t>F2F</w:t>
            </w:r>
            <w:r>
              <w:rPr>
                <w:rFonts w:ascii="宋体" w:hAnsi="宋体" w:cs="宋体" w:hint="eastAsia"/>
                <w:color w:val="000000"/>
                <w:kern w:val="0"/>
                <w:sz w:val="22"/>
                <w:szCs w:val="22"/>
              </w:rPr>
              <w:t>：安全饮食问题成套解决方案</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雷鑫</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27</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美衣定制</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李国琛</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28</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湖南文理学院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钛酸锂负极材料的生产与推广</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邓漫君</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29</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中南大学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“数码外卖”</w:t>
            </w:r>
            <w:r>
              <w:rPr>
                <w:rFonts w:ascii="宋体" w:hAnsi="宋体" w:cs="宋体"/>
                <w:color w:val="000000"/>
                <w:kern w:val="0"/>
                <w:sz w:val="22"/>
                <w:szCs w:val="22"/>
              </w:rPr>
              <w:t>O2O</w:t>
            </w:r>
            <w:r>
              <w:rPr>
                <w:rFonts w:ascii="宋体" w:hAnsi="宋体" w:cs="宋体" w:hint="eastAsia"/>
                <w:color w:val="000000"/>
                <w:kern w:val="0"/>
                <w:sz w:val="22"/>
                <w:szCs w:val="22"/>
              </w:rPr>
              <w:t>电商平台营运管理</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李雪枫</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30</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唯美会</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石学兵</w:t>
            </w:r>
          </w:p>
        </w:tc>
      </w:tr>
      <w:tr w:rsidR="002D0AB8" w:rsidRPr="00254596">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31</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湖南中医药大学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“我心管家”心脏康复与预防移动医疗</w:t>
            </w:r>
            <w:r>
              <w:rPr>
                <w:rFonts w:ascii="宋体" w:hAnsi="宋体" w:cs="宋体"/>
                <w:color w:val="000000"/>
                <w:kern w:val="0"/>
                <w:sz w:val="22"/>
                <w:szCs w:val="22"/>
              </w:rPr>
              <w:t>APP</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李姿蓉</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32</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湖南师范大学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青春盒子</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彭越</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33</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湖南第一师范学院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造梦工厂创新教育公益创业</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张鹏</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34</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湖南人文科技学院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宅</w:t>
            </w:r>
            <w:r>
              <w:rPr>
                <w:rFonts w:ascii="宋体" w:hAnsi="宋体" w:cs="宋体"/>
                <w:color w:val="000000"/>
                <w:kern w:val="0"/>
                <w:sz w:val="22"/>
                <w:szCs w:val="22"/>
              </w:rPr>
              <w:t>box</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周思航</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35</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湖南文理学院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常德市博弘智能科技有限公司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王天赐</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36</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湖南财政经济学院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村官一号家庭农场之散养黄牛</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文佳</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37</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湘潭大学兴湘学院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“斯挺”正装云定制</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谢艺武</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38</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牛人邦</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周宇</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39</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湖南文理学院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温湿度检测</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张建胜</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40</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湖南中医药大学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《生态鸟巢</w:t>
            </w:r>
            <w:r>
              <w:rPr>
                <w:rFonts w:ascii="宋体" w:hAnsi="宋体" w:cs="宋体"/>
                <w:color w:val="000000"/>
                <w:kern w:val="0"/>
                <w:sz w:val="22"/>
                <w:szCs w:val="22"/>
              </w:rPr>
              <w:t xml:space="preserve"> </w:t>
            </w:r>
            <w:r>
              <w:rPr>
                <w:rFonts w:ascii="宋体" w:hAnsi="宋体" w:cs="宋体" w:hint="eastAsia"/>
                <w:color w:val="000000"/>
                <w:kern w:val="0"/>
                <w:sz w:val="22"/>
                <w:szCs w:val="22"/>
              </w:rPr>
              <w:t>放心中药》</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刘德果</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41</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湖南科技职业学院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启迪智慧青少年机器人培训</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资利龙</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42</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湖南信息职业技术学院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长沙海科森教育科技有限公司</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孟夏宇</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lastRenderedPageBreak/>
              <w:t>43</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湖南商学院北津学院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“互联网</w:t>
            </w:r>
            <w:r>
              <w:rPr>
                <w:rFonts w:ascii="宋体" w:hAnsi="宋体" w:cs="宋体"/>
                <w:color w:val="000000"/>
                <w:kern w:val="0"/>
                <w:sz w:val="22"/>
                <w:szCs w:val="22"/>
              </w:rPr>
              <w:t>+</w:t>
            </w:r>
            <w:r>
              <w:rPr>
                <w:rFonts w:ascii="宋体" w:hAnsi="宋体" w:cs="宋体" w:hint="eastAsia"/>
                <w:color w:val="000000"/>
                <w:kern w:val="0"/>
                <w:sz w:val="22"/>
                <w:szCs w:val="22"/>
              </w:rPr>
              <w:t>”学雷锋</w:t>
            </w:r>
            <w:r>
              <w:rPr>
                <w:rFonts w:ascii="宋体" w:hAnsi="宋体" w:cs="宋体"/>
                <w:color w:val="000000"/>
                <w:kern w:val="0"/>
                <w:sz w:val="22"/>
                <w:szCs w:val="22"/>
              </w:rPr>
              <w:t>APP</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蔡霞</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44</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湖南信息职业技术学院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慧吉移动商城项目</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李之镭</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45</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湖南科技职业学院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长沙窑的传承与创新</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彭振</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46</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湖南工业大学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亿家情老年人休闲俱乐部</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彭科</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47</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sz w:val="22"/>
                <w:szCs w:val="22"/>
              </w:rPr>
              <w:t>怀化学院</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sz w:val="22"/>
                <w:szCs w:val="22"/>
              </w:rPr>
              <w:t>互联网</w:t>
            </w:r>
            <w:r>
              <w:rPr>
                <w:rFonts w:ascii="宋体" w:hAnsi="宋体" w:cs="宋体"/>
                <w:color w:val="000000"/>
                <w:sz w:val="22"/>
                <w:szCs w:val="22"/>
              </w:rPr>
              <w:t>+</w:t>
            </w:r>
            <w:r>
              <w:rPr>
                <w:rFonts w:ascii="宋体" w:hAnsi="宋体" w:cs="宋体" w:hint="eastAsia"/>
                <w:color w:val="000000"/>
                <w:sz w:val="22"/>
                <w:szCs w:val="22"/>
              </w:rPr>
              <w:t>精准扶贫信息化数据管理平台</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sz w:val="22"/>
                <w:szCs w:val="22"/>
              </w:rPr>
              <w:t>黄泽西</w:t>
            </w:r>
          </w:p>
        </w:tc>
      </w:tr>
      <w:tr w:rsidR="002D0AB8" w:rsidRPr="00254596">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color w:val="000000"/>
                <w:kern w:val="0"/>
                <w:sz w:val="22"/>
                <w:szCs w:val="22"/>
              </w:rPr>
              <w:t>48</w:t>
            </w:r>
          </w:p>
        </w:tc>
        <w:tc>
          <w:tcPr>
            <w:tcW w:w="2323"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湖南科技大学</w:t>
            </w:r>
          </w:p>
        </w:tc>
        <w:tc>
          <w:tcPr>
            <w:tcW w:w="3752"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textAlignment w:val="center"/>
              <w:rPr>
                <w:rFonts w:ascii="宋体" w:cs="Times New Roman"/>
                <w:color w:val="000000"/>
                <w:sz w:val="22"/>
              </w:rPr>
            </w:pPr>
            <w:r>
              <w:rPr>
                <w:rFonts w:ascii="宋体" w:hAnsi="宋体" w:cs="宋体" w:hint="eastAsia"/>
                <w:color w:val="000000"/>
                <w:kern w:val="0"/>
                <w:sz w:val="22"/>
                <w:szCs w:val="22"/>
              </w:rPr>
              <w:t>麦斯服饰</w:t>
            </w:r>
            <w:r>
              <w:rPr>
                <w:rFonts w:ascii="宋体" w:hAnsi="宋体" w:cs="宋体"/>
                <w:color w:val="000000"/>
                <w:kern w:val="0"/>
                <w:sz w:val="22"/>
                <w:szCs w:val="22"/>
              </w:rPr>
              <w:t>VR</w:t>
            </w:r>
            <w:r>
              <w:rPr>
                <w:rFonts w:ascii="宋体" w:hAnsi="宋体" w:cs="宋体" w:hint="eastAsia"/>
                <w:color w:val="000000"/>
                <w:kern w:val="0"/>
                <w:sz w:val="22"/>
                <w:szCs w:val="22"/>
              </w:rPr>
              <w:t>、</w:t>
            </w:r>
            <w:r>
              <w:rPr>
                <w:rFonts w:ascii="宋体" w:hAnsi="宋体" w:cs="宋体"/>
                <w:color w:val="000000"/>
                <w:kern w:val="0"/>
                <w:sz w:val="22"/>
                <w:szCs w:val="22"/>
              </w:rPr>
              <w:t>3D</w:t>
            </w:r>
            <w:r>
              <w:rPr>
                <w:rFonts w:ascii="宋体" w:hAnsi="宋体" w:cs="宋体" w:hint="eastAsia"/>
                <w:color w:val="000000"/>
                <w:kern w:val="0"/>
                <w:sz w:val="22"/>
                <w:szCs w:val="22"/>
              </w:rPr>
              <w:t>智能租赁服务</w:t>
            </w:r>
          </w:p>
        </w:tc>
        <w:tc>
          <w:tcPr>
            <w:tcW w:w="227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textAlignment w:val="center"/>
              <w:rPr>
                <w:rFonts w:ascii="宋体" w:cs="Times New Roman"/>
                <w:color w:val="000000"/>
                <w:sz w:val="22"/>
              </w:rPr>
            </w:pPr>
            <w:r>
              <w:rPr>
                <w:rFonts w:ascii="宋体" w:hAnsi="宋体" w:cs="宋体" w:hint="eastAsia"/>
                <w:color w:val="000000"/>
                <w:kern w:val="0"/>
                <w:sz w:val="22"/>
                <w:szCs w:val="22"/>
              </w:rPr>
              <w:t>郑泓江</w:t>
            </w:r>
          </w:p>
        </w:tc>
      </w:tr>
    </w:tbl>
    <w:p w:rsidR="002D0AB8" w:rsidRDefault="002D0AB8">
      <w:pPr>
        <w:rPr>
          <w:rFonts w:ascii="宋体" w:cs="Times New Roman"/>
          <w:color w:val="000000"/>
          <w:sz w:val="24"/>
          <w:szCs w:val="24"/>
          <w:shd w:val="clear" w:color="auto" w:fill="FFFFFF"/>
        </w:rPr>
      </w:pPr>
    </w:p>
    <w:p w:rsidR="002D0AB8" w:rsidRDefault="002D0AB8">
      <w:pPr>
        <w:rPr>
          <w:rFonts w:ascii="宋体" w:cs="Times New Roman"/>
          <w:color w:val="000000"/>
          <w:sz w:val="24"/>
          <w:szCs w:val="24"/>
          <w:shd w:val="clear" w:color="auto" w:fill="FFFFFF"/>
        </w:rPr>
      </w:pPr>
    </w:p>
    <w:p w:rsidR="002D0AB8" w:rsidRDefault="002D0AB8">
      <w:pPr>
        <w:rPr>
          <w:rFonts w:ascii="宋体" w:cs="Times New Roman"/>
          <w:color w:val="000000"/>
          <w:sz w:val="24"/>
          <w:szCs w:val="24"/>
          <w:shd w:val="clear" w:color="auto" w:fill="FFFFFF"/>
        </w:rPr>
      </w:pPr>
    </w:p>
    <w:p w:rsidR="002D0AB8" w:rsidRDefault="002D0AB8" w:rsidP="00844E99">
      <w:pPr>
        <w:spacing w:afterLines="50"/>
        <w:rPr>
          <w:rFonts w:ascii="宋体" w:cs="Times New Roman"/>
          <w:color w:val="000000"/>
          <w:sz w:val="24"/>
          <w:szCs w:val="24"/>
          <w:shd w:val="clear" w:color="auto" w:fill="FFFFFF"/>
        </w:rPr>
      </w:pPr>
      <w:r>
        <w:rPr>
          <w:rFonts w:ascii="宋体" w:hAnsi="宋体" w:cs="宋体" w:hint="eastAsia"/>
          <w:b/>
          <w:bCs/>
          <w:color w:val="000000"/>
          <w:sz w:val="24"/>
          <w:szCs w:val="24"/>
          <w:shd w:val="clear" w:color="auto" w:fill="FFFFFF"/>
        </w:rPr>
        <w:t>成长组</w:t>
      </w:r>
    </w:p>
    <w:tbl>
      <w:tblPr>
        <w:tblW w:w="9118" w:type="dxa"/>
        <w:tblInd w:w="-13" w:type="dxa"/>
        <w:tblLayout w:type="fixed"/>
        <w:tblCellMar>
          <w:top w:w="15" w:type="dxa"/>
          <w:left w:w="15" w:type="dxa"/>
          <w:bottom w:w="15" w:type="dxa"/>
          <w:right w:w="15" w:type="dxa"/>
        </w:tblCellMar>
        <w:tblLook w:val="00A0"/>
      </w:tblPr>
      <w:tblGrid>
        <w:gridCol w:w="718"/>
        <w:gridCol w:w="2385"/>
        <w:gridCol w:w="3750"/>
        <w:gridCol w:w="2265"/>
      </w:tblGrid>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center"/>
              <w:rPr>
                <w:rFonts w:ascii="宋体" w:cs="Times New Roman"/>
                <w:b/>
                <w:bCs/>
                <w:color w:val="000000"/>
                <w:kern w:val="0"/>
                <w:sz w:val="22"/>
              </w:rPr>
            </w:pPr>
            <w:r w:rsidRPr="000A453F">
              <w:rPr>
                <w:rFonts w:ascii="宋体" w:hAnsi="宋体" w:cs="宋体" w:hint="eastAsia"/>
                <w:b/>
                <w:bCs/>
                <w:color w:val="000000"/>
                <w:kern w:val="0"/>
                <w:sz w:val="22"/>
                <w:szCs w:val="22"/>
              </w:rPr>
              <w:t>序号</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left"/>
              <w:rPr>
                <w:rFonts w:ascii="宋体" w:cs="Times New Roman"/>
                <w:b/>
                <w:bCs/>
                <w:color w:val="000000"/>
                <w:kern w:val="0"/>
                <w:sz w:val="22"/>
              </w:rPr>
            </w:pPr>
            <w:r w:rsidRPr="000A453F">
              <w:rPr>
                <w:rFonts w:ascii="宋体" w:hAnsi="宋体" w:cs="宋体" w:hint="eastAsia"/>
                <w:b/>
                <w:bCs/>
                <w:color w:val="000000"/>
                <w:kern w:val="0"/>
                <w:sz w:val="22"/>
                <w:szCs w:val="22"/>
              </w:rPr>
              <w:t>学校</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left"/>
              <w:rPr>
                <w:rFonts w:ascii="宋体" w:cs="Times New Roman"/>
                <w:b/>
                <w:bCs/>
                <w:color w:val="000000"/>
                <w:kern w:val="0"/>
                <w:sz w:val="22"/>
              </w:rPr>
            </w:pPr>
            <w:r w:rsidRPr="000A453F">
              <w:rPr>
                <w:rFonts w:ascii="宋体" w:hAnsi="宋体" w:cs="宋体" w:hint="eastAsia"/>
                <w:b/>
                <w:bCs/>
                <w:color w:val="000000"/>
                <w:kern w:val="0"/>
                <w:sz w:val="22"/>
                <w:szCs w:val="22"/>
              </w:rPr>
              <w:t>项目名称</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Pr="000A453F" w:rsidRDefault="002D0AB8">
            <w:pPr>
              <w:widowControl/>
              <w:jc w:val="center"/>
              <w:rPr>
                <w:rFonts w:ascii="宋体" w:cs="Times New Roman"/>
                <w:b/>
                <w:bCs/>
                <w:color w:val="000000"/>
                <w:kern w:val="0"/>
                <w:sz w:val="22"/>
              </w:rPr>
            </w:pPr>
            <w:r w:rsidRPr="000A453F">
              <w:rPr>
                <w:rFonts w:ascii="宋体" w:hAnsi="宋体" w:cs="宋体" w:hint="eastAsia"/>
                <w:b/>
                <w:bCs/>
                <w:color w:val="000000"/>
                <w:kern w:val="0"/>
                <w:sz w:val="22"/>
                <w:szCs w:val="22"/>
              </w:rPr>
              <w:t>项目负责人</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“青路”公路智能化预养护</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付星明</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湖南领道农业环保科技有限公司</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陈凤鸣</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3</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邵阳学院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湖南迪百邦大数据有限公司</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林信嘉</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4</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湖南民族职业学院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源设动漫</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彭彩霞</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5</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峡群森林公园“互联网＋”生态旅游</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索南才让</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6</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湖南微猴科技有限公司</w:t>
            </w:r>
            <w:r>
              <w:rPr>
                <w:rFonts w:ascii="宋体" w:hAnsi="宋体" w:cs="宋体"/>
                <w:color w:val="000000"/>
                <w:kern w:val="0"/>
                <w:sz w:val="22"/>
                <w:szCs w:val="22"/>
              </w:rPr>
              <w:t>——</w:t>
            </w:r>
            <w:r>
              <w:rPr>
                <w:rFonts w:ascii="宋体" w:hAnsi="宋体" w:cs="宋体" w:hint="eastAsia"/>
                <w:color w:val="000000"/>
                <w:kern w:val="0"/>
                <w:sz w:val="22"/>
                <w:szCs w:val="22"/>
              </w:rPr>
              <w:t>新媒体应用云商店</w:t>
            </w:r>
            <w:r>
              <w:rPr>
                <w:rFonts w:ascii="宋体" w:hAnsi="宋体" w:cs="宋体"/>
                <w:color w:val="000000"/>
                <w:kern w:val="0"/>
                <w:sz w:val="22"/>
                <w:szCs w:val="22"/>
              </w:rPr>
              <w:t>(vmonkey.cn)</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刘叶焕</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7</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林下生态高效养殖与产业化应用推广</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彭伟</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8</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中南大学（博士项目）</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超级云教材</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熊力</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9</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高稳定性动力电池组的研发及产业化</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谢炉</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10</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湖南网络工程职业学院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color w:val="000000"/>
                <w:kern w:val="0"/>
                <w:sz w:val="22"/>
                <w:szCs w:val="22"/>
              </w:rPr>
              <w:t>1+N</w:t>
            </w:r>
            <w:r>
              <w:rPr>
                <w:rFonts w:ascii="宋体" w:hAnsi="宋体" w:cs="宋体" w:hint="eastAsia"/>
                <w:color w:val="000000"/>
                <w:kern w:val="0"/>
                <w:sz w:val="22"/>
                <w:szCs w:val="22"/>
              </w:rPr>
              <w:t>教育平台</w:t>
            </w:r>
          </w:p>
        </w:tc>
        <w:tc>
          <w:tcPr>
            <w:tcW w:w="2265" w:type="dxa"/>
            <w:tcBorders>
              <w:top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罗旺辉</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11</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长沙医学院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达拓斯移动医疗</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丁子阳</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12</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中南林业科技大学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“微公园</w:t>
            </w:r>
            <w:r>
              <w:rPr>
                <w:rFonts w:ascii="宋体" w:hAnsi="宋体" w:cs="宋体"/>
                <w:color w:val="000000"/>
                <w:kern w:val="0"/>
                <w:sz w:val="22"/>
                <w:szCs w:val="22"/>
              </w:rPr>
              <w:t>+</w:t>
            </w:r>
            <w:r>
              <w:rPr>
                <w:rFonts w:ascii="宋体" w:hAnsi="宋体" w:cs="宋体" w:hint="eastAsia"/>
                <w:color w:val="000000"/>
                <w:kern w:val="0"/>
                <w:sz w:val="22"/>
                <w:szCs w:val="22"/>
              </w:rPr>
              <w:t>”</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张胜前</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13</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湖南科技职业学院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履朴科技</w:t>
            </w:r>
            <w:r>
              <w:rPr>
                <w:rFonts w:ascii="宋体" w:hAnsi="宋体" w:cs="宋体"/>
                <w:color w:val="000000"/>
                <w:kern w:val="0"/>
                <w:sz w:val="22"/>
                <w:szCs w:val="22"/>
              </w:rPr>
              <w:t>—</w:t>
            </w:r>
            <w:r>
              <w:rPr>
                <w:rFonts w:ascii="宋体" w:hAnsi="宋体" w:cs="宋体" w:hint="eastAsia"/>
                <w:color w:val="000000"/>
                <w:kern w:val="0"/>
                <w:sz w:val="22"/>
                <w:szCs w:val="22"/>
              </w:rPr>
              <w:t>高级手工定制女鞋</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周恒</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14</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湖南人文科技学院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湘汉杨梅种植有限公司</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肖巧云</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15</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湖南文理学院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智慧旅游大巴免费车载</w:t>
            </w:r>
            <w:r>
              <w:rPr>
                <w:rFonts w:ascii="宋体" w:hAnsi="宋体" w:cs="宋体"/>
                <w:color w:val="000000"/>
                <w:kern w:val="0"/>
                <w:sz w:val="22"/>
                <w:szCs w:val="22"/>
              </w:rPr>
              <w:t>WiFi</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陈智仁</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16</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w:t>
            </w:r>
          </w:p>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（博士项目）</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湖南博通信息公司农村土地承包经营权确权数据库质量检查及入库系统</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张建国</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17</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湖南科技学院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掌上求职</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邹浩</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18</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长沙理工大学</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易高设计</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廖羽</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19</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湖南民族职业学院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互联网</w:t>
            </w:r>
            <w:r>
              <w:rPr>
                <w:rFonts w:ascii="宋体" w:hAnsi="宋体" w:cs="宋体"/>
                <w:color w:val="000000"/>
                <w:kern w:val="0"/>
                <w:sz w:val="22"/>
                <w:szCs w:val="22"/>
              </w:rPr>
              <w:t>+</w:t>
            </w:r>
            <w:r>
              <w:rPr>
                <w:rFonts w:ascii="宋体" w:hAnsi="宋体" w:cs="宋体" w:hint="eastAsia"/>
                <w:color w:val="000000"/>
                <w:kern w:val="0"/>
                <w:sz w:val="22"/>
                <w:szCs w:val="22"/>
              </w:rPr>
              <w:t>藏汉双语幼儿教育</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伍一夫</w:t>
            </w:r>
          </w:p>
        </w:tc>
      </w:tr>
      <w:tr w:rsidR="002D0AB8" w:rsidRPr="00254596">
        <w:trPr>
          <w:trHeight w:val="285"/>
        </w:trPr>
        <w:tc>
          <w:tcPr>
            <w:tcW w:w="718"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color w:val="000000"/>
                <w:kern w:val="0"/>
                <w:sz w:val="22"/>
                <w:szCs w:val="22"/>
              </w:rPr>
              <w:t>20</w:t>
            </w:r>
          </w:p>
        </w:tc>
        <w:tc>
          <w:tcPr>
            <w:tcW w:w="238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湖南农业大学东方科技学院</w:t>
            </w:r>
          </w:p>
        </w:tc>
        <w:tc>
          <w:tcPr>
            <w:tcW w:w="3750"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left"/>
              <w:rPr>
                <w:rFonts w:ascii="宋体" w:cs="Times New Roman"/>
                <w:color w:val="000000"/>
                <w:kern w:val="0"/>
                <w:sz w:val="22"/>
              </w:rPr>
            </w:pPr>
            <w:r>
              <w:rPr>
                <w:rFonts w:ascii="宋体" w:hAnsi="宋体" w:cs="宋体" w:hint="eastAsia"/>
                <w:color w:val="000000"/>
                <w:kern w:val="0"/>
                <w:sz w:val="22"/>
                <w:szCs w:val="22"/>
              </w:rPr>
              <w:t>点检管理系统</w:t>
            </w:r>
          </w:p>
        </w:tc>
        <w:tc>
          <w:tcPr>
            <w:tcW w:w="2265" w:type="dxa"/>
            <w:tcBorders>
              <w:top w:val="single" w:sz="4" w:space="0" w:color="000000"/>
              <w:left w:val="single" w:sz="4" w:space="0" w:color="000000"/>
              <w:bottom w:val="single" w:sz="4" w:space="0" w:color="000000"/>
              <w:right w:val="single" w:sz="4" w:space="0" w:color="000000"/>
            </w:tcBorders>
            <w:vAlign w:val="center"/>
          </w:tcPr>
          <w:p w:rsidR="002D0AB8" w:rsidRDefault="002D0AB8">
            <w:pPr>
              <w:widowControl/>
              <w:jc w:val="center"/>
              <w:rPr>
                <w:rFonts w:ascii="宋体" w:cs="Times New Roman"/>
                <w:color w:val="000000"/>
                <w:kern w:val="0"/>
                <w:sz w:val="22"/>
              </w:rPr>
            </w:pPr>
            <w:r>
              <w:rPr>
                <w:rFonts w:ascii="宋体" w:hAnsi="宋体" w:cs="宋体" w:hint="eastAsia"/>
                <w:color w:val="000000"/>
                <w:kern w:val="0"/>
                <w:sz w:val="22"/>
                <w:szCs w:val="22"/>
              </w:rPr>
              <w:t>罗原</w:t>
            </w:r>
          </w:p>
        </w:tc>
      </w:tr>
    </w:tbl>
    <w:p w:rsidR="002D0AB8" w:rsidRDefault="002D0AB8">
      <w:pPr>
        <w:widowControl/>
        <w:jc w:val="center"/>
        <w:rPr>
          <w:rFonts w:ascii="宋体" w:cs="Times New Roman"/>
          <w:color w:val="000000"/>
          <w:kern w:val="0"/>
          <w:sz w:val="22"/>
          <w:szCs w:val="22"/>
        </w:rPr>
      </w:pPr>
    </w:p>
    <w:sectPr w:rsidR="002D0AB8" w:rsidSect="002749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7E" w:rsidRDefault="0064337E" w:rsidP="00AB1AB9">
      <w:pPr>
        <w:rPr>
          <w:rFonts w:cs="Times New Roman"/>
        </w:rPr>
      </w:pPr>
      <w:r>
        <w:rPr>
          <w:rFonts w:cs="Times New Roman"/>
        </w:rPr>
        <w:separator/>
      </w:r>
    </w:p>
  </w:endnote>
  <w:endnote w:type="continuationSeparator" w:id="1">
    <w:p w:rsidR="0064337E" w:rsidRDefault="0064337E" w:rsidP="00AB1AB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7E" w:rsidRDefault="0064337E" w:rsidP="00AB1AB9">
      <w:pPr>
        <w:rPr>
          <w:rFonts w:cs="Times New Roman"/>
        </w:rPr>
      </w:pPr>
      <w:r>
        <w:rPr>
          <w:rFonts w:cs="Times New Roman"/>
        </w:rPr>
        <w:separator/>
      </w:r>
    </w:p>
  </w:footnote>
  <w:footnote w:type="continuationSeparator" w:id="1">
    <w:p w:rsidR="0064337E" w:rsidRDefault="0064337E" w:rsidP="00AB1AB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3A7210"/>
    <w:rsid w:val="000A453F"/>
    <w:rsid w:val="00154C00"/>
    <w:rsid w:val="001C47CC"/>
    <w:rsid w:val="001F0074"/>
    <w:rsid w:val="00200FB6"/>
    <w:rsid w:val="00254596"/>
    <w:rsid w:val="002749E6"/>
    <w:rsid w:val="00277F78"/>
    <w:rsid w:val="002D0AB8"/>
    <w:rsid w:val="003228E1"/>
    <w:rsid w:val="00346A36"/>
    <w:rsid w:val="003D6952"/>
    <w:rsid w:val="004268B0"/>
    <w:rsid w:val="005C1A05"/>
    <w:rsid w:val="005D04E3"/>
    <w:rsid w:val="00642DA6"/>
    <w:rsid w:val="0064337E"/>
    <w:rsid w:val="00661C84"/>
    <w:rsid w:val="006730C0"/>
    <w:rsid w:val="006A370A"/>
    <w:rsid w:val="006B6977"/>
    <w:rsid w:val="0079015B"/>
    <w:rsid w:val="00843D8F"/>
    <w:rsid w:val="00844E99"/>
    <w:rsid w:val="0085355F"/>
    <w:rsid w:val="008A2960"/>
    <w:rsid w:val="008B7605"/>
    <w:rsid w:val="00976364"/>
    <w:rsid w:val="00AB1AB9"/>
    <w:rsid w:val="00AD0DD5"/>
    <w:rsid w:val="00AE0C56"/>
    <w:rsid w:val="00C57DC4"/>
    <w:rsid w:val="00CA7A7A"/>
    <w:rsid w:val="00E35D07"/>
    <w:rsid w:val="00F1411D"/>
    <w:rsid w:val="13A75D45"/>
    <w:rsid w:val="14DA4E3D"/>
    <w:rsid w:val="270C78F1"/>
    <w:rsid w:val="2C3A7210"/>
    <w:rsid w:val="39FA17F6"/>
    <w:rsid w:val="3DF33CCD"/>
    <w:rsid w:val="41E907AA"/>
    <w:rsid w:val="4C205DAF"/>
    <w:rsid w:val="4F477F91"/>
    <w:rsid w:val="55DB5363"/>
    <w:rsid w:val="5EA122C8"/>
    <w:rsid w:val="63795B35"/>
    <w:rsid w:val="6630172F"/>
    <w:rsid w:val="6C9858B1"/>
    <w:rsid w:val="6F733A60"/>
    <w:rsid w:val="73C018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E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49E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2749E6"/>
    <w:rPr>
      <w:rFonts w:ascii="Calibri" w:eastAsia="宋体" w:hAnsi="Calibri" w:cs="Calibri"/>
      <w:kern w:val="2"/>
      <w:sz w:val="18"/>
      <w:szCs w:val="18"/>
    </w:rPr>
  </w:style>
  <w:style w:type="paragraph" w:styleId="a4">
    <w:name w:val="header"/>
    <w:basedOn w:val="a"/>
    <w:link w:val="Char0"/>
    <w:uiPriority w:val="99"/>
    <w:rsid w:val="00274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2749E6"/>
    <w:rPr>
      <w:rFonts w:ascii="Calibri" w:eastAsia="宋体" w:hAnsi="Calibri" w:cs="Calibri"/>
      <w:kern w:val="2"/>
      <w:sz w:val="18"/>
      <w:szCs w:val="18"/>
    </w:rPr>
  </w:style>
  <w:style w:type="paragraph" w:styleId="a5">
    <w:name w:val="Normal (Web)"/>
    <w:basedOn w:val="a"/>
    <w:uiPriority w:val="99"/>
    <w:rsid w:val="002749E6"/>
    <w:pPr>
      <w:spacing w:beforeAutospacing="1" w:afterAutospacing="1"/>
      <w:jc w:val="left"/>
    </w:pPr>
    <w:rPr>
      <w:kern w:val="0"/>
      <w:sz w:val="24"/>
      <w:szCs w:val="24"/>
    </w:rPr>
  </w:style>
  <w:style w:type="character" w:styleId="a6">
    <w:name w:val="Hyperlink"/>
    <w:basedOn w:val="a0"/>
    <w:uiPriority w:val="99"/>
    <w:rsid w:val="002749E6"/>
    <w:rPr>
      <w:color w:val="auto"/>
      <w:u w:val="single"/>
    </w:rPr>
  </w:style>
  <w:style w:type="table" w:styleId="a7">
    <w:name w:val="Table Grid"/>
    <w:basedOn w:val="a1"/>
    <w:uiPriority w:val="99"/>
    <w:rsid w:val="002749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rsid w:val="00AB1AB9"/>
    <w:pPr>
      <w:ind w:leftChars="2500" w:left="100"/>
    </w:pPr>
  </w:style>
  <w:style w:type="character" w:customStyle="1" w:styleId="Char1">
    <w:name w:val="日期 Char"/>
    <w:basedOn w:val="a0"/>
    <w:link w:val="a8"/>
    <w:uiPriority w:val="99"/>
    <w:locked/>
    <w:rsid w:val="00AB1AB9"/>
    <w:rPr>
      <w:rFonts w:ascii="Calibri" w:eastAsia="宋体" w:hAnsi="Calibri" w:cs="Calibri"/>
      <w:kern w:val="2"/>
      <w:sz w:val="24"/>
      <w:szCs w:val="24"/>
    </w:rPr>
  </w:style>
  <w:style w:type="paragraph" w:styleId="a9">
    <w:name w:val="Balloon Text"/>
    <w:basedOn w:val="a"/>
    <w:link w:val="Char2"/>
    <w:uiPriority w:val="99"/>
    <w:semiHidden/>
    <w:rsid w:val="0079015B"/>
    <w:rPr>
      <w:sz w:val="18"/>
      <w:szCs w:val="18"/>
    </w:rPr>
  </w:style>
  <w:style w:type="character" w:customStyle="1" w:styleId="Char2">
    <w:name w:val="批注框文本 Char"/>
    <w:basedOn w:val="a0"/>
    <w:link w:val="a9"/>
    <w:uiPriority w:val="99"/>
    <w:semiHidden/>
    <w:rsid w:val="00810B90"/>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502</Words>
  <Characters>2867</Characters>
  <Application>Microsoft Office Word</Application>
  <DocSecurity>0</DocSecurity>
  <Lines>23</Lines>
  <Paragraphs>6</Paragraphs>
  <ScaleCrop>false</ScaleCrop>
  <Company>China</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2016-09-02T10:51:00Z</cp:lastPrinted>
  <dcterms:created xsi:type="dcterms:W3CDTF">2016-09-02T09:58:00Z</dcterms:created>
  <dcterms:modified xsi:type="dcterms:W3CDTF">2016-09-02T11:07:00Z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